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DADF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14:paraId="50D56A69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KARTA DO GŁOSOWANIA</w:t>
      </w:r>
    </w:p>
    <w:p w14:paraId="26603056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zadania zgłoszone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udżetu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bywatelskiego Miasta Jordanowa na rok 202</w:t>
      </w:r>
      <w:r w:rsidR="009B0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32B2630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ind w:left="2520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14:paraId="3964DC33" w14:textId="1CCE9EE8" w:rsidR="00563A77" w:rsidRPr="002E482F" w:rsidRDefault="00563A77" w:rsidP="007525B3">
      <w:pPr>
        <w:suppressAutoHyphens w:val="0"/>
        <w:spacing w:after="124" w:line="317" w:lineRule="exact"/>
        <w:ind w:left="426" w:right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Aby prawidłowo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oddać głos należy wybrać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jedno zadanie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poniższej listy poprzez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postawienie znaku "X" </w:t>
      </w:r>
      <w:r w:rsidR="00752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odpowiednim polu w kolumnie „Wybór", wpisać</w:t>
      </w:r>
      <w:r w:rsidRPr="003356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czytelnie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swoje imię i nazwisko</w:t>
      </w:r>
      <w:r w:rsidR="00F805B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adres zamieszkania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oraz numer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PESEL, a także podpisać</w:t>
      </w:r>
      <w:r w:rsidR="00F805B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zawarte na karcie oświadczenie </w:t>
      </w:r>
    </w:p>
    <w:p w14:paraId="6D60656B" w14:textId="77777777" w:rsidR="00563A77" w:rsidRPr="002E482F" w:rsidRDefault="00563A77" w:rsidP="007525B3">
      <w:pPr>
        <w:keepNext/>
        <w:keepLines/>
        <w:suppressAutoHyphens w:val="0"/>
        <w:spacing w:line="312" w:lineRule="exact"/>
        <w:ind w:left="426" w:right="708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0" w:name="bookmark7"/>
      <w:bookmarkEnd w:id="0"/>
      <w:r w:rsidRPr="002E48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Zasady głosowania:</w:t>
      </w:r>
    </w:p>
    <w:p w14:paraId="261FB25C" w14:textId="77777777" w:rsidR="00563A77" w:rsidRPr="002E482F" w:rsidRDefault="00563A77" w:rsidP="007525B3">
      <w:pPr>
        <w:numPr>
          <w:ilvl w:val="0"/>
          <w:numId w:val="1"/>
        </w:numPr>
        <w:tabs>
          <w:tab w:val="left" w:pos="718"/>
        </w:tabs>
        <w:suppressAutoHyphens w:val="0"/>
        <w:spacing w:line="312" w:lineRule="exact"/>
        <w:ind w:left="426" w:right="708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głosujący wybiera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zadanie z poniższej listy, </w:t>
      </w:r>
    </w:p>
    <w:p w14:paraId="290A29E5" w14:textId="77777777" w:rsidR="00563A77" w:rsidRPr="002E482F" w:rsidRDefault="00563A77" w:rsidP="007525B3">
      <w:pPr>
        <w:numPr>
          <w:ilvl w:val="0"/>
          <w:numId w:val="1"/>
        </w:numPr>
        <w:tabs>
          <w:tab w:val="left" w:pos="718"/>
        </w:tabs>
        <w:suppressAutoHyphens w:val="0"/>
        <w:spacing w:line="312" w:lineRule="exact"/>
        <w:ind w:left="426" w:right="708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można tylko raz wziąć udział w głosowaniu na zadania wpisane na listę do głosowania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budżetu obywatelskiego.</w:t>
      </w:r>
    </w:p>
    <w:p w14:paraId="05F6120F" w14:textId="77777777" w:rsidR="00563A77" w:rsidRPr="002D6B06" w:rsidRDefault="00563A77" w:rsidP="007525B3">
      <w:pPr>
        <w:suppressAutoHyphens w:val="0"/>
        <w:spacing w:line="317" w:lineRule="exact"/>
        <w:ind w:left="426" w:right="708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D6B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Głos uznaje się za nieważny,</w:t>
      </w:r>
      <w:r w:rsidRPr="002D6B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jeśli zachodzi, co najmniej jedna z poniższych okoliczności:</w:t>
      </w:r>
    </w:p>
    <w:p w14:paraId="4C1F7116" w14:textId="77777777" w:rsidR="00563A77" w:rsidRPr="002E482F" w:rsidRDefault="00563A77" w:rsidP="007525B3">
      <w:pPr>
        <w:numPr>
          <w:ilvl w:val="1"/>
          <w:numId w:val="1"/>
        </w:numPr>
        <w:tabs>
          <w:tab w:val="left" w:pos="703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karcie wybrano więcej niż 1 zadanie,</w:t>
      </w:r>
    </w:p>
    <w:p w14:paraId="6D423633" w14:textId="77777777" w:rsidR="00563A77" w:rsidRPr="002E482F" w:rsidRDefault="00563A77" w:rsidP="007525B3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mieszkaniec odda więcej niż jedną kartę w głosowaniu</w:t>
      </w:r>
      <w:r w:rsidR="002D6B0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14:paraId="2026413C" w14:textId="77777777" w:rsidR="00563A77" w:rsidRPr="002E482F" w:rsidRDefault="00563A77" w:rsidP="007525B3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imię i nazwisko lub numer PESEL wpisane na karcie są nieczytelne</w:t>
      </w:r>
      <w:r w:rsidR="00205D3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14:paraId="76A15444" w14:textId="77777777" w:rsidR="00563A77" w:rsidRPr="002E482F" w:rsidRDefault="00563A77" w:rsidP="007525B3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PESEL jest niepoprawny (błędna cyfra kontrolna),</w:t>
      </w:r>
    </w:p>
    <w:p w14:paraId="262A9AC2" w14:textId="77777777" w:rsidR="00D12CAF" w:rsidRDefault="00563A77" w:rsidP="007525B3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oświadczenie zawarte na karcie </w:t>
      </w:r>
      <w:r w:rsidR="002B33B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głosowania </w:t>
      </w: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nie zostało podpisane</w:t>
      </w:r>
      <w:r w:rsidR="00D12CAF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B7FC73D" w14:textId="77777777" w:rsidR="00563A77" w:rsidRDefault="00D12CAF" w:rsidP="007525B3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wskazany adres zamieszkania nie znajduje się na terytorium Gminy Miasta Jordanów</w:t>
      </w:r>
    </w:p>
    <w:p w14:paraId="4B138126" w14:textId="371CD8C9" w:rsidR="00563A77" w:rsidRDefault="00D12CAF" w:rsidP="007525B3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426" w:right="708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karta została wypełniona niezgodnie z powyższą instrukcją lub nie zawiera wszystkich danych</w:t>
      </w:r>
    </w:p>
    <w:p w14:paraId="68B55BCD" w14:textId="6D42B5FF" w:rsidR="007525B3" w:rsidRDefault="007525B3" w:rsidP="007525B3">
      <w:pPr>
        <w:tabs>
          <w:tab w:val="left" w:pos="722"/>
        </w:tabs>
        <w:suppressAutoHyphens w:val="0"/>
        <w:spacing w:line="317" w:lineRule="exact"/>
        <w:ind w:left="426" w:righ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34CEAE1" w14:textId="77777777" w:rsidR="007525B3" w:rsidRPr="00B87705" w:rsidRDefault="007525B3" w:rsidP="007525B3">
      <w:pPr>
        <w:tabs>
          <w:tab w:val="left" w:pos="722"/>
        </w:tabs>
        <w:suppressAutoHyphens w:val="0"/>
        <w:spacing w:line="317" w:lineRule="exact"/>
        <w:ind w:left="426" w:righ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5745"/>
      </w:tblGrid>
      <w:tr w:rsidR="00563A77" w:rsidRPr="002E482F" w14:paraId="2BED61A4" w14:textId="77777777" w:rsidTr="007525B3">
        <w:trPr>
          <w:trHeight w:val="81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4E5CBB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Imię i nazwisko osoby 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głosującej</w:t>
            </w:r>
            <w:r w:rsidR="002F7F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*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(czytelnie)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5D0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0EB46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EA6AF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3A77" w:rsidRPr="002E482F" w14:paraId="256459EF" w14:textId="77777777" w:rsidTr="00C979E3">
        <w:trPr>
          <w:trHeight w:val="197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C790CB" w14:textId="77777777" w:rsidR="00563A77" w:rsidRPr="002E482F" w:rsidRDefault="00563A77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1F0A88C6" w14:textId="77777777" w:rsidR="00563A77" w:rsidRPr="002E482F" w:rsidRDefault="00563A77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2E48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722DE347" w14:textId="77777777" w:rsidR="00563A77" w:rsidRPr="002E482F" w:rsidRDefault="00563A77" w:rsidP="00960BA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258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E7C501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7DABCD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34BBA7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0FC9E3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E6E25" w14:textId="77777777" w:rsidR="00563A77" w:rsidRPr="002E482F" w:rsidRDefault="00563A77" w:rsidP="00B8770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DAED29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0AC8EE60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596DA05B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Nr PESEL osoby głosującej</w:t>
      </w: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(czytelnie)</w:t>
      </w:r>
    </w:p>
    <w:p w14:paraId="5DADA7D6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</w:p>
    <w:tbl>
      <w:tblPr>
        <w:tblW w:w="8674" w:type="dxa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790"/>
        <w:gridCol w:w="790"/>
        <w:gridCol w:w="787"/>
        <w:gridCol w:w="788"/>
        <w:gridCol w:w="787"/>
        <w:gridCol w:w="789"/>
        <w:gridCol w:w="786"/>
        <w:gridCol w:w="790"/>
        <w:gridCol w:w="789"/>
        <w:gridCol w:w="788"/>
      </w:tblGrid>
      <w:tr w:rsidR="007525B3" w:rsidRPr="002E482F" w14:paraId="27EE743A" w14:textId="77777777" w:rsidTr="007525B3">
        <w:trPr>
          <w:trHeight w:val="1051"/>
        </w:trPr>
        <w:tc>
          <w:tcPr>
            <w:tcW w:w="790" w:type="dxa"/>
            <w:shd w:val="clear" w:color="auto" w:fill="auto"/>
            <w:tcMar>
              <w:left w:w="108" w:type="dxa"/>
            </w:tcMar>
          </w:tcPr>
          <w:p w14:paraId="6A0CA258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01BCEF8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5CACC458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14:paraId="6AF55D4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14:paraId="6208498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tcMar>
              <w:left w:w="108" w:type="dxa"/>
            </w:tcMar>
          </w:tcPr>
          <w:p w14:paraId="72FAA1A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8" w:type="dxa"/>
            <w:shd w:val="clear" w:color="auto" w:fill="auto"/>
            <w:tcMar>
              <w:left w:w="108" w:type="dxa"/>
            </w:tcMar>
          </w:tcPr>
          <w:p w14:paraId="14177D8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7" w:type="dxa"/>
            <w:shd w:val="clear" w:color="auto" w:fill="auto"/>
            <w:tcMar>
              <w:left w:w="108" w:type="dxa"/>
            </w:tcMar>
          </w:tcPr>
          <w:p w14:paraId="6438389A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9" w:type="dxa"/>
            <w:shd w:val="clear" w:color="auto" w:fill="auto"/>
            <w:tcMar>
              <w:left w:w="108" w:type="dxa"/>
            </w:tcMar>
          </w:tcPr>
          <w:p w14:paraId="5BE0567E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tcMar>
              <w:left w:w="108" w:type="dxa"/>
            </w:tcMar>
          </w:tcPr>
          <w:p w14:paraId="486304DA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14:paraId="19BDFA5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9" w:type="dxa"/>
            <w:shd w:val="clear" w:color="auto" w:fill="auto"/>
            <w:tcMar>
              <w:left w:w="108" w:type="dxa"/>
            </w:tcMar>
          </w:tcPr>
          <w:p w14:paraId="28387DBF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88" w:type="dxa"/>
            <w:shd w:val="clear" w:color="auto" w:fill="auto"/>
            <w:tcMar>
              <w:left w:w="108" w:type="dxa"/>
            </w:tcMar>
          </w:tcPr>
          <w:p w14:paraId="1A3CC21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5BFA5EC1" w14:textId="77777777" w:rsidR="00B87705" w:rsidRDefault="00B87705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4C691794" w14:textId="77777777" w:rsidR="007525B3" w:rsidRDefault="007525B3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5466C1" w14:textId="77777777" w:rsidR="007525B3" w:rsidRDefault="007525B3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AD15F69" w14:textId="77777777" w:rsidR="007525B3" w:rsidRDefault="007525B3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E6EB795" w14:textId="28DB7B4D" w:rsidR="007525B3" w:rsidRDefault="007525B3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7161058" w14:textId="77777777" w:rsidR="007525B3" w:rsidRDefault="007525B3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EAD696" w14:textId="572B2D1E" w:rsidR="00563A77" w:rsidRPr="00B87705" w:rsidRDefault="00563A77" w:rsidP="00563A77">
      <w:pPr>
        <w:suppressAutoHyphens w:val="0"/>
        <w:spacing w:after="542" w:line="293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77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PROSIMY ZAZNACZYĆ „X" w kolumnie „Wybór",</w:t>
      </w:r>
    </w:p>
    <w:tbl>
      <w:tblPr>
        <w:tblW w:w="9698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701"/>
        <w:gridCol w:w="5528"/>
        <w:gridCol w:w="1980"/>
      </w:tblGrid>
      <w:tr w:rsidR="00563A77" w:rsidRPr="002E482F" w14:paraId="75056CE0" w14:textId="77777777" w:rsidTr="00B87705">
        <w:trPr>
          <w:trHeight w:val="120"/>
          <w:jc w:val="center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3711E2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B5D954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5F3744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D81E0B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3A77" w:rsidRPr="002E482F" w14:paraId="3B6B5F38" w14:textId="77777777" w:rsidTr="00B87705">
        <w:trPr>
          <w:trHeight w:val="298"/>
          <w:jc w:val="center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2EC841" w14:textId="77777777" w:rsidR="00563A77" w:rsidRPr="002E482F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9C5619E" w14:textId="77777777" w:rsidR="00563A77" w:rsidRPr="002E482F" w:rsidRDefault="00563A77" w:rsidP="00960BAA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Identyfikator</w:t>
            </w:r>
          </w:p>
        </w:tc>
        <w:tc>
          <w:tcPr>
            <w:tcW w:w="55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3EDBEB" w14:textId="77777777" w:rsidR="00563A77" w:rsidRPr="002E482F" w:rsidRDefault="00563A77" w:rsidP="00960BAA">
            <w:pPr>
              <w:suppressAutoHyphens w:val="0"/>
              <w:spacing w:line="240" w:lineRule="auto"/>
              <w:ind w:left="17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Zadanie</w:t>
            </w:r>
          </w:p>
        </w:tc>
        <w:tc>
          <w:tcPr>
            <w:tcW w:w="19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8780F6" w14:textId="77777777" w:rsidR="00563A77" w:rsidRPr="002E482F" w:rsidRDefault="00563A77" w:rsidP="00B87705">
            <w:pPr>
              <w:suppressAutoHyphens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Wybór</w:t>
            </w:r>
          </w:p>
        </w:tc>
      </w:tr>
      <w:tr w:rsidR="00563A77" w:rsidRPr="002E482F" w14:paraId="231F647B" w14:textId="77777777" w:rsidTr="00B87705">
        <w:trPr>
          <w:trHeight w:val="106"/>
          <w:jc w:val="center"/>
        </w:trPr>
        <w:tc>
          <w:tcPr>
            <w:tcW w:w="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30B8F1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33C7F8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8B6DCE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6004337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3A77" w:rsidRPr="002E482F" w14:paraId="14797426" w14:textId="77777777" w:rsidTr="00B87705">
        <w:trPr>
          <w:trHeight w:val="590"/>
          <w:jc w:val="center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5E91D0" w14:textId="6C721B16" w:rsidR="00563A77" w:rsidRPr="002E482F" w:rsidRDefault="00B87705" w:rsidP="00B8770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0C84D8" w14:textId="1FE72783" w:rsidR="00563A77" w:rsidRPr="002E482F" w:rsidRDefault="00B87705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</w:rPr>
              <w:t>AGP</w:t>
            </w:r>
            <w:r w:rsidRPr="00560E06">
              <w:rPr>
                <w:rFonts w:ascii="Times New Roman" w:hAnsi="Times New Roman" w:cs="Times New Roman"/>
              </w:rPr>
              <w:t>.062.2.</w:t>
            </w:r>
            <w:r>
              <w:rPr>
                <w:rFonts w:ascii="Times New Roman" w:hAnsi="Times New Roman" w:cs="Times New Roman"/>
              </w:rPr>
              <w:t>1</w:t>
            </w:r>
            <w:r w:rsidRPr="00560E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577D772" w14:textId="77777777" w:rsidR="00B87705" w:rsidRPr="00560E06" w:rsidRDefault="00B87705" w:rsidP="00B87705">
            <w:pPr>
              <w:suppressAutoHyphens w:val="0"/>
              <w:spacing w:line="240" w:lineRule="auto"/>
              <w:ind w:left="110"/>
              <w:rPr>
                <w:rFonts w:ascii="Times New Roman" w:eastAsia="Times New Roman" w:hAnsi="Times New Roman"/>
                <w:b/>
                <w:lang w:eastAsia="pl-PL"/>
              </w:rPr>
            </w:pPr>
            <w:r w:rsidRPr="00560E06">
              <w:rPr>
                <w:rFonts w:ascii="Times New Roman" w:eastAsia="Times New Roman" w:hAnsi="Times New Roman"/>
                <w:b/>
                <w:lang w:eastAsia="pl-PL"/>
              </w:rPr>
              <w:t xml:space="preserve">Poprawa jakości życia mieszkańców Jordanowa poprzez remont i podniesienie atrakcyjności drogi, prowadzącej na górę </w:t>
            </w:r>
            <w:proofErr w:type="spellStart"/>
            <w:r w:rsidRPr="00560E06">
              <w:rPr>
                <w:rFonts w:ascii="Times New Roman" w:eastAsia="Times New Roman" w:hAnsi="Times New Roman"/>
                <w:b/>
                <w:lang w:eastAsia="pl-PL"/>
              </w:rPr>
              <w:t>Przykiec</w:t>
            </w:r>
            <w:proofErr w:type="spellEnd"/>
            <w:r w:rsidRPr="00560E06">
              <w:rPr>
                <w:rFonts w:ascii="Times New Roman" w:eastAsia="Times New Roman" w:hAnsi="Times New Roman"/>
                <w:b/>
                <w:lang w:eastAsia="pl-PL"/>
              </w:rPr>
              <w:t xml:space="preserve"> "Krętą ścieżką poprzez las"</w:t>
            </w:r>
          </w:p>
          <w:p w14:paraId="2A30551E" w14:textId="7300CB4E" w:rsidR="00B87705" w:rsidRPr="00B87705" w:rsidRDefault="00B87705" w:rsidP="00B87705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560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(szacunkowy koszt   60 000,00)</w:t>
            </w:r>
          </w:p>
          <w:p w14:paraId="7C5139B7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3202D5F" w14:textId="77777777" w:rsidR="00563A77" w:rsidRPr="002E482F" w:rsidRDefault="002B33BE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54144" behindDoc="0" locked="0" layoutInCell="1" allowOverlap="1" wp14:anchorId="6AC68DCC" wp14:editId="72E60C12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123190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3A77" w:rsidRPr="002E482F" w14:paraId="224ADD6A" w14:textId="77777777" w:rsidTr="00B87705">
        <w:trPr>
          <w:trHeight w:val="590"/>
          <w:jc w:val="center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2699918" w14:textId="56F06229" w:rsidR="00563A77" w:rsidRPr="002E482F" w:rsidRDefault="00B87705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822E58A" w14:textId="49213555" w:rsidR="00563A77" w:rsidRPr="002E482F" w:rsidRDefault="00B87705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</w:rPr>
              <w:t>AGP</w:t>
            </w:r>
            <w:r w:rsidRPr="00560E06">
              <w:rPr>
                <w:rFonts w:ascii="Times New Roman" w:hAnsi="Times New Roman" w:cs="Times New Roman"/>
              </w:rPr>
              <w:t>.062.2.</w:t>
            </w:r>
            <w:r>
              <w:rPr>
                <w:rFonts w:ascii="Times New Roman" w:hAnsi="Times New Roman" w:cs="Times New Roman"/>
              </w:rPr>
              <w:t>2</w:t>
            </w:r>
            <w:r w:rsidRPr="00560E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E8DE1F" w14:textId="77777777" w:rsidR="00B87705" w:rsidRPr="00B87705" w:rsidRDefault="007525B3" w:rsidP="00B87705">
            <w:pPr>
              <w:tabs>
                <w:tab w:val="left" w:pos="7668"/>
              </w:tabs>
              <w:suppressAutoHyphens w:val="0"/>
              <w:spacing w:after="160" w:line="259" w:lineRule="auto"/>
              <w:ind w:left="110" w:right="165" w:hanging="11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87705">
              <w:rPr>
                <w:rFonts w:ascii="Times New Roman" w:eastAsia="Times New Roman" w:hAnsi="Times New Roman" w:cs="Times New Roman"/>
                <w:b/>
                <w:lang w:eastAsia="pl-PL"/>
              </w:rPr>
              <w:t>„JASKÓŁKA” miejscem spotkań, rekreacji, wypoczynku i aktywności jordanowskich seniorów oraz społeczności lokalnej – etap I roboty budowlano ziemne</w:t>
            </w:r>
            <w:r w:rsidR="00B87705" w:rsidRPr="00B877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9E3091" w14:textId="05930446" w:rsidR="00B87705" w:rsidRPr="00B87705" w:rsidRDefault="00B87705" w:rsidP="00B87705">
            <w:pPr>
              <w:tabs>
                <w:tab w:val="left" w:pos="7668"/>
              </w:tabs>
              <w:suppressAutoHyphens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B877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(szacunkowy koszt   60 000,00)</w:t>
            </w:r>
          </w:p>
          <w:p w14:paraId="6DCCC555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BB44CA" w14:textId="77777777" w:rsidR="00563A77" w:rsidRPr="002E482F" w:rsidRDefault="002B33BE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0DC50E33" wp14:editId="70BCCC4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132715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3FECF2" w14:textId="77777777" w:rsidR="00B87705" w:rsidRDefault="00B87705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18FB825" w14:textId="3DFA1D39" w:rsidR="00563A77" w:rsidRPr="002F7F38" w:rsidRDefault="00563A77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ADMINISTRATORA O PRZETWARZANIU DANYCH OSOBOWYCH</w:t>
      </w:r>
    </w:p>
    <w:p w14:paraId="51980D07" w14:textId="77777777" w:rsidR="002B33BE" w:rsidRPr="002E482F" w:rsidRDefault="002B33BE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38981D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033070D2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7464EB6C" w14:textId="77777777" w:rsidR="00A01B4F" w:rsidRDefault="00563A7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Administrator – Miasto Jordanów wyznaczyło inspektora ochrony danych, z którym może się Pani / Pan skontaktować poprzez email </w:t>
      </w:r>
      <w:hyperlink r:id="rId6" w:history="1">
        <w:r w:rsidRPr="002E482F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pisemnie na adres siedziby administratora. </w:t>
      </w:r>
    </w:p>
    <w:p w14:paraId="5EA884D9" w14:textId="77777777" w:rsidR="00A01B4F" w:rsidRDefault="00563A7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Pani/Pana dane osobowe będą przechowywane przez okres 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niezbędny do wyłonienia projektów i realizacji budżetu obywatelskiego oraz </w:t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1FD57EC" w14:textId="77777777" w:rsidR="00DB10F0" w:rsidRPr="002E482F" w:rsidRDefault="001C179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przetwarzane wyłącznie w celu wyłonienia projektów i realizacji budżetu obywatelskiego.</w:t>
      </w:r>
    </w:p>
    <w:p w14:paraId="6F22991A" w14:textId="77777777" w:rsidR="00563A77" w:rsidRPr="002E482F" w:rsidRDefault="001C1797" w:rsidP="00563A77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Odbiorcą danych osobowych jest </w:t>
      </w:r>
      <w:r w:rsidR="007403AD" w:rsidRPr="007403AD">
        <w:rPr>
          <w:rFonts w:ascii="Cambria" w:eastAsia="Times New Roman" w:hAnsi="Cambria" w:cs="Times New Roman"/>
          <w:sz w:val="20"/>
          <w:szCs w:val="20"/>
          <w:lang w:eastAsia="pl-PL"/>
        </w:rPr>
        <w:t>Referat</w:t>
      </w:r>
      <w:r w:rsidR="007403A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Organizacyjno-Administracyjny </w:t>
      </w:r>
      <w:r w:rsidR="007403AD" w:rsidRPr="007403A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 Gospodarki Przestrzennej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</w:p>
    <w:p w14:paraId="1D586646" w14:textId="77777777" w:rsidR="002B33BE" w:rsidRDefault="001C1797" w:rsidP="002B33BE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1" w:name="_Hlk34727303"/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</w:t>
      </w:r>
      <w:r w:rsidR="00DB10F0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ograniczenia przetwarzania danych osobowych, prawo do wniesienia skargi do organu nadzorczego, którym jest Prezes Urzędu Ochrony </w:t>
      </w:r>
      <w:r w:rsidR="002B33BE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anych Osobowych ( ul. Stawki 2, 00-193 Warszawa) 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sytuacji, gdy uzna Pani/Pan, 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przetwarzanie danych osobowych narusza pr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zepisy ogólnego rozporządzenia 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(RODO)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B10F0">
        <w:rPr>
          <w:rFonts w:ascii="Times New Roman" w:eastAsia="Times New Roman" w:hAnsi="Times New Roman" w:cs="Times New Roman"/>
          <w:sz w:val="20"/>
          <w:lang w:eastAsia="pl-PL"/>
        </w:rPr>
        <w:t>prawo do cofnięcia zgody na przetwarzanie danych osobowych, z którego skorzystanie nie ma wpływu na przetwarzanie danych osobowych, które miało miejsce do momentu wycofania zgody</w:t>
      </w:r>
      <w:bookmarkEnd w:id="1"/>
    </w:p>
    <w:p w14:paraId="63583E28" w14:textId="77777777" w:rsidR="00563A77" w:rsidRPr="002E482F" w:rsidRDefault="001C1797" w:rsidP="002B33BE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danych osobowych ma charakter dobrowolny.</w:t>
      </w:r>
    </w:p>
    <w:p w14:paraId="4B555D3F" w14:textId="77777777" w:rsidR="00563A77" w:rsidRPr="002E482F" w:rsidRDefault="001C1797" w:rsidP="00563A77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63A77" w:rsidRPr="002E482F">
        <w:rPr>
          <w:rFonts w:ascii="Times New Roman" w:eastAsia="Times New Roman" w:hAnsi="Times New Roman" w:cs="Times New Roman"/>
          <w:sz w:val="20"/>
          <w:lang w:eastAsia="pl-PL"/>
        </w:rPr>
        <w:t>Konsekwencją niepodania danych osobowych</w:t>
      </w:r>
      <w:r w:rsidR="00DB10F0">
        <w:rPr>
          <w:rFonts w:ascii="Times New Roman" w:eastAsia="Times New Roman" w:hAnsi="Times New Roman" w:cs="Times New Roman"/>
          <w:sz w:val="20"/>
          <w:lang w:eastAsia="pl-PL"/>
        </w:rPr>
        <w:t xml:space="preserve"> i/lub brak wyrażenia zgody na ich przetwarzanie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563A77" w:rsidRPr="002E482F">
        <w:rPr>
          <w:rFonts w:ascii="Times New Roman" w:eastAsia="Times New Roman" w:hAnsi="Times New Roman" w:cs="Times New Roman"/>
          <w:sz w:val="20"/>
          <w:lang w:eastAsia="pl-PL"/>
        </w:rPr>
        <w:t>jest uznanie głosu za nieważny.</w:t>
      </w:r>
    </w:p>
    <w:p w14:paraId="24E71620" w14:textId="77777777" w:rsidR="00563A77" w:rsidRPr="002E482F" w:rsidRDefault="001C179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 Administrator nie przewiduje profilowania na podstawie danych osobowych.</w:t>
      </w:r>
    </w:p>
    <w:p w14:paraId="5048941A" w14:textId="1E469AE7" w:rsidR="00563A77" w:rsidRDefault="001C179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Podstawę prawną przetwarzania danych stanowi 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zgoda oraz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</w:t>
      </w:r>
      <w:r w:rsidR="00796A4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6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F1F4B8" w14:textId="77777777" w:rsidR="002B33BE" w:rsidRPr="002F7F38" w:rsidRDefault="002B33BE" w:rsidP="007525B3">
      <w:pPr>
        <w:suppressAutoHyphens w:val="0"/>
        <w:spacing w:before="191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  <w:t>OŚWIADCZENIE</w:t>
      </w:r>
    </w:p>
    <w:p w14:paraId="52462B5B" w14:textId="77777777" w:rsidR="002B33BE" w:rsidRPr="002E482F" w:rsidRDefault="002B33BE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1) Oświadczam, że jestem mieszkańcem/mieszkanką miasta Jordanowa</w:t>
      </w:r>
    </w:p>
    <w:p w14:paraId="68FA2D47" w14:textId="77777777" w:rsidR="002B33BE" w:rsidRPr="002E482F" w:rsidRDefault="002B33BE" w:rsidP="002B33BE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2) Oświadczam, iż jednokrotnie oddałem/</w:t>
      </w:r>
      <w:proofErr w:type="spellStart"/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am</w:t>
      </w:r>
      <w:proofErr w:type="spellEnd"/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 głos w trakcie niniejszego głosowania.</w:t>
      </w:r>
    </w:p>
    <w:p w14:paraId="36A71CAC" w14:textId="75A5CDA7" w:rsidR="00B87705" w:rsidRPr="007525B3" w:rsidRDefault="002B33BE" w:rsidP="007525B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3) </w:t>
      </w:r>
      <w:r w:rsidRPr="002E482F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moich danych osobowych zgodnie z </w:t>
      </w:r>
      <w:r w:rsidR="00DB10F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ustawą </w:t>
      </w:r>
      <w:r w:rsidR="00DB10F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</w:t>
      </w:r>
      <w:r w:rsidR="00DB10F0" w:rsidRPr="00EF3DC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ja 2018 r. </w:t>
      </w:r>
      <w:hyperlink r:id="rId7" w:history="1"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(</w:t>
        </w:r>
        <w:proofErr w:type="spellStart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</w:t>
        </w:r>
        <w:r w:rsidR="00EF3DCB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Dz. U</w:t>
        </w:r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 z 2019 r. poz. 1781 z </w:t>
        </w:r>
        <w:proofErr w:type="spellStart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="00EF3DCB" w:rsidRPr="007403AD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DB10F0" w:rsidRPr="00EF3DCB">
        <w:rPr>
          <w:rFonts w:ascii="Times New Roman" w:hAnsi="Times New Roman" w:cs="Times New Roman"/>
          <w:sz w:val="20"/>
          <w:szCs w:val="20"/>
        </w:rPr>
        <w:t>oraz</w:t>
      </w:r>
      <w:r w:rsidR="00DB10F0">
        <w:t xml:space="preserve"> </w:t>
      </w:r>
      <w:r w:rsidRPr="002E482F">
        <w:rPr>
          <w:rFonts w:ascii="Times New Roman" w:hAnsi="Times New Roman" w:cs="Times New Roman"/>
          <w:sz w:val="20"/>
          <w:szCs w:val="20"/>
          <w:lang w:eastAsia="en-US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82F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2E482F">
        <w:rPr>
          <w:rFonts w:ascii="Times New Roman" w:hAnsi="Times New Roman" w:cs="Times New Roman"/>
          <w:sz w:val="20"/>
          <w:szCs w:val="20"/>
          <w:lang w:eastAsia="en-US"/>
        </w:rPr>
        <w:t>. Dz. Urz. UE L Nr 119, s. 1 w celu</w:t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</w:t>
      </w:r>
      <w:r w:rsidR="00A01B4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w głosowaniu.</w:t>
      </w:r>
    </w:p>
    <w:p w14:paraId="7741CD13" w14:textId="50562D52" w:rsidR="002F7F38" w:rsidRPr="00B87705" w:rsidRDefault="002F7F38" w:rsidP="00B87705">
      <w:pPr>
        <w:suppressAutoHyphens w:val="0"/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</w:t>
      </w:r>
    </w:p>
    <w:p w14:paraId="3265533B" w14:textId="77777777" w:rsidR="00A01B4F" w:rsidRDefault="002F7F38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01B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A01B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……………….</w:t>
      </w:r>
    </w:p>
    <w:p w14:paraId="7436C5B0" w14:textId="77777777" w:rsidR="00A01B4F" w:rsidRDefault="002F7F38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</w:p>
    <w:p w14:paraId="744AE72C" w14:textId="77777777" w:rsidR="00A01B4F" w:rsidRDefault="00A01B4F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………………………………………………..</w:t>
      </w:r>
    </w:p>
    <w:p w14:paraId="4C00327F" w14:textId="4B247888" w:rsidR="002F7F38" w:rsidRPr="00B87705" w:rsidRDefault="00A01B4F" w:rsidP="00B87705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2F7F38"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(podpis głosującego)</w:t>
      </w:r>
    </w:p>
    <w:p w14:paraId="525AAF2E" w14:textId="77777777" w:rsidR="002F7F38" w:rsidRPr="002F7F38" w:rsidRDefault="002F7F38" w:rsidP="002F7F38">
      <w:pPr>
        <w:keepNext/>
        <w:keepLines/>
        <w:suppressAutoHyphens w:val="0"/>
        <w:spacing w:after="52" w:line="310" w:lineRule="exact"/>
        <w:outlineLvl w:val="2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FF499B" w14:textId="77777777" w:rsidR="001C1797" w:rsidRPr="00B87705" w:rsidRDefault="001C1797" w:rsidP="002F7F38">
      <w:pPr>
        <w:keepNext/>
        <w:keepLines/>
        <w:suppressAutoHyphens w:val="0"/>
        <w:spacing w:after="52" w:line="310" w:lineRule="exact"/>
        <w:jc w:val="both"/>
        <w:outlineLvl w:val="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87705">
        <w:rPr>
          <w:rFonts w:ascii="Times New Roman" w:eastAsia="Times New Roman" w:hAnsi="Times New Roman" w:cs="Times New Roman"/>
          <w:szCs w:val="24"/>
          <w:lang w:eastAsia="pl-PL"/>
        </w:rPr>
        <w:t xml:space="preserve">*w przypadku </w:t>
      </w:r>
      <w:r w:rsidR="002F7F38" w:rsidRPr="00B87705">
        <w:rPr>
          <w:rFonts w:ascii="Times New Roman" w:eastAsia="Times New Roman" w:hAnsi="Times New Roman" w:cs="Times New Roman"/>
          <w:szCs w:val="24"/>
          <w:lang w:eastAsia="pl-PL"/>
        </w:rPr>
        <w:t xml:space="preserve">głosowania </w:t>
      </w:r>
      <w:r w:rsidRPr="00B87705">
        <w:rPr>
          <w:rFonts w:ascii="Times New Roman" w:eastAsia="Times New Roman" w:hAnsi="Times New Roman" w:cs="Times New Roman"/>
          <w:szCs w:val="24"/>
          <w:lang w:eastAsia="pl-PL"/>
        </w:rPr>
        <w:t xml:space="preserve">osób małoletnich wymagana jest </w:t>
      </w:r>
      <w:r w:rsidR="00803DCC" w:rsidRPr="00B87705">
        <w:rPr>
          <w:rFonts w:ascii="Times New Roman" w:eastAsia="Times New Roman" w:hAnsi="Times New Roman" w:cs="Times New Roman"/>
          <w:szCs w:val="24"/>
          <w:lang w:eastAsia="pl-PL"/>
        </w:rPr>
        <w:t xml:space="preserve">zgoda </w:t>
      </w:r>
      <w:r w:rsidRPr="00B87705">
        <w:rPr>
          <w:rFonts w:ascii="Times New Roman" w:eastAsia="Times New Roman" w:hAnsi="Times New Roman" w:cs="Times New Roman"/>
          <w:szCs w:val="24"/>
          <w:lang w:eastAsia="pl-PL"/>
        </w:rPr>
        <w:t>opiekuna prawnego na udział osoby małoletniej w głosowaniu na</w:t>
      </w:r>
      <w:r w:rsidRPr="00B8770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zadania zgłoszone do Budżetu Obywatelskiego Miasta Jordanowa na rok 202</w:t>
      </w:r>
      <w:r w:rsidR="002F7F38" w:rsidRPr="00B87705"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</w:p>
    <w:p w14:paraId="0BB7AD9B" w14:textId="77777777" w:rsidR="001C1797" w:rsidRPr="00B103C5" w:rsidRDefault="001C1797" w:rsidP="001C179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BD52C" w14:textId="77777777" w:rsidR="002F7F38" w:rsidRDefault="002F7F38" w:rsidP="002F7F38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7DC5DD" w14:textId="77777777" w:rsidR="002F7F38" w:rsidRDefault="001C1797" w:rsidP="002F7F38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…………………………………………….     </w:t>
      </w:r>
    </w:p>
    <w:p w14:paraId="071C70B4" w14:textId="77777777" w:rsidR="001C1797" w:rsidRPr="002F5FE0" w:rsidRDefault="001C1797" w:rsidP="002F7F38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(podpis opiekuna prawnego)</w:t>
      </w:r>
    </w:p>
    <w:p w14:paraId="0906F3E0" w14:textId="77777777" w:rsidR="00563A77" w:rsidRPr="002B33BE" w:rsidRDefault="00563A77" w:rsidP="007525B3">
      <w:pPr>
        <w:suppressAutoHyphens w:val="0"/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2E482F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Dziękujemy za udzia</w:t>
      </w:r>
      <w:r w:rsidR="002B33BE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ł</w:t>
      </w:r>
      <w:r>
        <w:rPr>
          <w:szCs w:val="24"/>
        </w:rPr>
        <w:t xml:space="preserve">    </w:t>
      </w:r>
    </w:p>
    <w:sectPr w:rsidR="00563A77" w:rsidRPr="002B33BE" w:rsidSect="007525B3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163A099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DDD08DF"/>
    <w:multiLevelType w:val="multilevel"/>
    <w:tmpl w:val="EFE8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0070F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7"/>
    <w:rsid w:val="0000651E"/>
    <w:rsid w:val="001C1797"/>
    <w:rsid w:val="00205D33"/>
    <w:rsid w:val="002A5568"/>
    <w:rsid w:val="002B33BE"/>
    <w:rsid w:val="002D6B06"/>
    <w:rsid w:val="002F7F38"/>
    <w:rsid w:val="00335652"/>
    <w:rsid w:val="003446DE"/>
    <w:rsid w:val="00545B11"/>
    <w:rsid w:val="00563A77"/>
    <w:rsid w:val="00587C42"/>
    <w:rsid w:val="005A51F4"/>
    <w:rsid w:val="006B6EE5"/>
    <w:rsid w:val="006F2F89"/>
    <w:rsid w:val="00710BAF"/>
    <w:rsid w:val="007356C3"/>
    <w:rsid w:val="007403AD"/>
    <w:rsid w:val="007525B3"/>
    <w:rsid w:val="0075352B"/>
    <w:rsid w:val="00785592"/>
    <w:rsid w:val="00796A4B"/>
    <w:rsid w:val="00803DCC"/>
    <w:rsid w:val="009B0EB4"/>
    <w:rsid w:val="00A01B4F"/>
    <w:rsid w:val="00B261BB"/>
    <w:rsid w:val="00B87705"/>
    <w:rsid w:val="00BA6C03"/>
    <w:rsid w:val="00C776AF"/>
    <w:rsid w:val="00C979E3"/>
    <w:rsid w:val="00D12CAF"/>
    <w:rsid w:val="00DB10F0"/>
    <w:rsid w:val="00DF617C"/>
    <w:rsid w:val="00EB78ED"/>
    <w:rsid w:val="00EF3DCB"/>
    <w:rsid w:val="00F14844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B44A"/>
  <w15:docId w15:val="{69116CE9-379A-4BF8-AFDE-9432734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77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3446D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#3"/>
    <w:basedOn w:val="Normalny"/>
    <w:rsid w:val="00563A77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AF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DB10F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6DE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6DE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3446DE"/>
  </w:style>
  <w:style w:type="character" w:customStyle="1" w:styleId="Nagwek3Znak">
    <w:name w:val="Nagłówek 3 Znak"/>
    <w:basedOn w:val="Domylnaczcionkaakapitu"/>
    <w:link w:val="Nagwek3"/>
    <w:uiPriority w:val="9"/>
    <w:rsid w:val="003446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3446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Lucyna Gwiazdonik</cp:lastModifiedBy>
  <cp:revision>5</cp:revision>
  <cp:lastPrinted>2021-08-27T06:56:00Z</cp:lastPrinted>
  <dcterms:created xsi:type="dcterms:W3CDTF">2021-08-24T07:29:00Z</dcterms:created>
  <dcterms:modified xsi:type="dcterms:W3CDTF">2021-08-27T07:14:00Z</dcterms:modified>
</cp:coreProperties>
</file>